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9" w:rsidRDefault="00B75BB9" w:rsidP="00B75BB9">
      <w:pPr>
        <w:jc w:val="center"/>
      </w:pPr>
      <w:r>
        <w:rPr>
          <w:b/>
          <w:sz w:val="40"/>
          <w:szCs w:val="40"/>
        </w:rPr>
        <w:t xml:space="preserve">Общество с ограниченной ответственностью </w:t>
      </w:r>
      <w:r w:rsidR="00E6764A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« Аргос</w:t>
      </w:r>
      <w:proofErr w:type="gramStart"/>
      <w:r w:rsidR="00E6764A">
        <w:rPr>
          <w:b/>
          <w:sz w:val="40"/>
          <w:szCs w:val="40"/>
        </w:rPr>
        <w:t xml:space="preserve"> П</w:t>
      </w:r>
      <w:proofErr w:type="gramEnd"/>
      <w:r w:rsidR="00E6764A">
        <w:rPr>
          <w:b/>
          <w:sz w:val="40"/>
          <w:szCs w:val="40"/>
        </w:rPr>
        <w:t>ро</w:t>
      </w:r>
      <w:r>
        <w:rPr>
          <w:b/>
          <w:sz w:val="40"/>
          <w:szCs w:val="40"/>
        </w:rPr>
        <w:t>»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B75BB9" w:rsidRPr="00350ED1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5BB9" w:rsidRPr="00E6764A" w:rsidRDefault="00E6764A">
            <w:pPr>
              <w:rPr>
                <w:sz w:val="28"/>
                <w:szCs w:val="28"/>
              </w:rPr>
            </w:pPr>
            <w:r w:rsidRPr="00E6764A">
              <w:rPr>
                <w:sz w:val="28"/>
                <w:szCs w:val="28"/>
              </w:rPr>
              <w:t>115193</w:t>
            </w:r>
            <w:r w:rsidR="00350ED1" w:rsidRPr="00E6764A">
              <w:rPr>
                <w:sz w:val="28"/>
                <w:szCs w:val="28"/>
              </w:rPr>
              <w:t>, Рос</w:t>
            </w:r>
            <w:r w:rsidRPr="00E6764A">
              <w:rPr>
                <w:sz w:val="28"/>
                <w:szCs w:val="28"/>
              </w:rPr>
              <w:t>сия, г. Москва, ул. Петра Романова</w:t>
            </w:r>
            <w:r w:rsidR="00350ED1" w:rsidRPr="00E6764A">
              <w:rPr>
                <w:sz w:val="28"/>
                <w:szCs w:val="28"/>
              </w:rPr>
              <w:t xml:space="preserve">, </w:t>
            </w:r>
            <w:r w:rsidRPr="00E6764A">
              <w:rPr>
                <w:sz w:val="28"/>
                <w:szCs w:val="28"/>
              </w:rPr>
              <w:t xml:space="preserve"> д.7</w:t>
            </w:r>
            <w:r w:rsidR="00350ED1" w:rsidRPr="00E6764A">
              <w:rPr>
                <w:sz w:val="28"/>
                <w:szCs w:val="28"/>
              </w:rPr>
              <w:t>,</w:t>
            </w:r>
            <w:r w:rsidRPr="00E6764A">
              <w:rPr>
                <w:sz w:val="28"/>
                <w:szCs w:val="28"/>
              </w:rPr>
              <w:t xml:space="preserve">  стр. 1</w:t>
            </w:r>
            <w:r w:rsidR="00350ED1" w:rsidRPr="00E6764A">
              <w:rPr>
                <w:sz w:val="28"/>
                <w:szCs w:val="28"/>
              </w:rPr>
              <w:t>, пом.</w:t>
            </w:r>
            <w:r w:rsidRPr="00E6764A">
              <w:rPr>
                <w:sz w:val="28"/>
                <w:szCs w:val="28"/>
              </w:rPr>
              <w:t>1, комн.14</w:t>
            </w:r>
            <w:r w:rsidR="00350ED1" w:rsidRPr="00E6764A">
              <w:rPr>
                <w:sz w:val="28"/>
                <w:szCs w:val="28"/>
              </w:rPr>
              <w:t xml:space="preserve"> </w:t>
            </w:r>
            <w:r w:rsidR="00B75BB9" w:rsidRPr="00E676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</w:t>
            </w:r>
            <w:r w:rsidR="00B75BB9" w:rsidRPr="00E6764A">
              <w:rPr>
                <w:sz w:val="28"/>
                <w:szCs w:val="28"/>
              </w:rPr>
              <w:t>/495/</w:t>
            </w:r>
            <w:r w:rsidR="00350ED1" w:rsidRPr="00E6764A">
              <w:rPr>
                <w:sz w:val="28"/>
                <w:szCs w:val="28"/>
              </w:rPr>
              <w:t>663-93-98</w:t>
            </w:r>
            <w:r w:rsidRPr="00E6764A">
              <w:t xml:space="preserve"> </w:t>
            </w:r>
            <w:r w:rsidRPr="00E6764A">
              <w:rPr>
                <w:lang w:val="en-US"/>
              </w:rPr>
              <w:t>e</w:t>
            </w:r>
            <w:r w:rsidRPr="00E6764A">
              <w:t>-</w:t>
            </w:r>
            <w:r w:rsidRPr="00E6764A">
              <w:rPr>
                <w:lang w:val="en-US"/>
              </w:rPr>
              <w:t>mail</w:t>
            </w:r>
            <w:r w:rsidRPr="00E6764A">
              <w:t xml:space="preserve">:  </w:t>
            </w:r>
            <w:hyperlink r:id="rId4" w:history="1"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info</w:t>
              </w:r>
              <w:r w:rsidRPr="00E6764A">
                <w:rPr>
                  <w:rStyle w:val="a4"/>
                  <w:rFonts w:ascii="Arial CYR" w:hAnsi="Arial CYR" w:cs="Arial CYR"/>
                  <w:u w:val="none"/>
                </w:rPr>
                <w:t>@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stropu</w:t>
              </w:r>
              <w:proofErr w:type="spellEnd"/>
              <w:r w:rsidRPr="00E6764A">
                <w:rPr>
                  <w:rStyle w:val="a4"/>
                  <w:rFonts w:ascii="Arial CYR" w:hAnsi="Arial CYR" w:cs="Arial CYR"/>
                  <w:u w:val="none"/>
                </w:rPr>
                <w:t>.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ru</w:t>
              </w:r>
              <w:proofErr w:type="spellEnd"/>
            </w:hyperlink>
            <w:r w:rsidRPr="00E6764A">
              <w:t xml:space="preserve"> ИНН: 7723423554     КПП: 772301001</w:t>
            </w:r>
          </w:p>
          <w:p w:rsidR="00B75BB9" w:rsidRPr="001F2E07" w:rsidRDefault="00B75BB9" w:rsidP="00350ED1">
            <w:pPr>
              <w:jc w:val="center"/>
            </w:pPr>
          </w:p>
        </w:tc>
      </w:tr>
    </w:tbl>
    <w:p w:rsidR="00B75BB9" w:rsidRPr="001F2E07" w:rsidRDefault="00B75BB9" w:rsidP="00B75BB9"/>
    <w:tbl>
      <w:tblPr>
        <w:tblpPr w:leftFromText="180" w:rightFromText="180" w:vertAnchor="text" w:horzAnchor="margin" w:tblpXSpec="right" w:tblpY="144"/>
        <w:tblW w:w="11199" w:type="dxa"/>
        <w:tblBorders>
          <w:insideV w:val="single" w:sz="4" w:space="0" w:color="auto"/>
        </w:tblBorders>
        <w:tblLook w:val="01E0"/>
      </w:tblPr>
      <w:tblGrid>
        <w:gridCol w:w="11199"/>
      </w:tblGrid>
      <w:tr w:rsidR="00850111" w:rsidRPr="00350ED1" w:rsidTr="001F2E07">
        <w:tc>
          <w:tcPr>
            <w:tcW w:w="11199" w:type="dxa"/>
          </w:tcPr>
          <w:p w:rsidR="00850111" w:rsidRDefault="00850111" w:rsidP="00EC245A">
            <w:pPr>
              <w:spacing w:line="360" w:lineRule="auto"/>
              <w:jc w:val="right"/>
              <w:rPr>
                <w:b/>
              </w:rPr>
            </w:pPr>
          </w:p>
          <w:p w:rsidR="001F2E07" w:rsidRPr="001F2E07" w:rsidRDefault="001F2E07" w:rsidP="00EC245A">
            <w:pPr>
              <w:spacing w:line="360" w:lineRule="auto"/>
              <w:jc w:val="right"/>
              <w:rPr>
                <w:b/>
              </w:rPr>
            </w:pPr>
          </w:p>
        </w:tc>
      </w:tr>
      <w:tr w:rsidR="00850111" w:rsidRPr="00350ED1" w:rsidTr="001F2E07">
        <w:tc>
          <w:tcPr>
            <w:tcW w:w="11199" w:type="dxa"/>
          </w:tcPr>
          <w:p w:rsidR="00306E5C" w:rsidRPr="001F2E07" w:rsidRDefault="00306E5C" w:rsidP="00E43BE3">
            <w:pPr>
              <w:spacing w:line="360" w:lineRule="auto"/>
              <w:jc w:val="right"/>
            </w:pPr>
          </w:p>
        </w:tc>
      </w:tr>
      <w:tr w:rsidR="00850111" w:rsidRPr="00350ED1" w:rsidTr="001F2E07">
        <w:tc>
          <w:tcPr>
            <w:tcW w:w="11199" w:type="dxa"/>
          </w:tcPr>
          <w:p w:rsidR="001F2E07" w:rsidRPr="007D3BB2" w:rsidRDefault="001F2E07" w:rsidP="001F2E0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26"/>
                <w:szCs w:val="26"/>
              </w:rPr>
            </w:pPr>
            <w:r w:rsidRPr="007D3BB2">
              <w:rPr>
                <w:sz w:val="26"/>
                <w:szCs w:val="26"/>
              </w:rPr>
              <w:t>Мобильные  козловые  краны  применяются  при  ремонте оборудования,  строительно-монтажных и погрузочно-разгрузочных работах. Оснащается электрическими и ручными талями</w:t>
            </w:r>
          </w:p>
          <w:p w:rsidR="001F2E07" w:rsidRPr="007D3BB2" w:rsidRDefault="001F2E07" w:rsidP="001F2E07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26"/>
                <w:szCs w:val="26"/>
              </w:rPr>
            </w:pPr>
            <w:r w:rsidRPr="007D3BB2">
              <w:rPr>
                <w:sz w:val="26"/>
                <w:szCs w:val="26"/>
              </w:rPr>
              <w:t>Перемещен</w:t>
            </w:r>
            <w:r>
              <w:rPr>
                <w:sz w:val="26"/>
                <w:szCs w:val="26"/>
              </w:rPr>
              <w:t>ие крана осуществляется вручную н</w:t>
            </w:r>
            <w:r w:rsidRPr="007D3BB2">
              <w:rPr>
                <w:sz w:val="26"/>
                <w:szCs w:val="26"/>
              </w:rPr>
              <w:t>а поворотных колесах по ровному твердому покрытию.</w:t>
            </w:r>
          </w:p>
          <w:p w:rsidR="001F2E07" w:rsidRDefault="001F2E07" w:rsidP="001F2E07">
            <w:pPr>
              <w:spacing w:line="360" w:lineRule="auto"/>
              <w:rPr>
                <w:sz w:val="26"/>
                <w:szCs w:val="26"/>
              </w:rPr>
            </w:pPr>
            <w:r w:rsidRPr="007D3BB2">
              <w:rPr>
                <w:sz w:val="26"/>
                <w:szCs w:val="26"/>
              </w:rPr>
              <w:t>Кран обслуживается двумя рабочими</w:t>
            </w:r>
          </w:p>
          <w:p w:rsidR="001F2E07" w:rsidRDefault="001F2E07" w:rsidP="001F2E07">
            <w:pPr>
              <w:spacing w:line="360" w:lineRule="auto"/>
              <w:rPr>
                <w:sz w:val="26"/>
                <w:szCs w:val="26"/>
              </w:rPr>
            </w:pPr>
          </w:p>
          <w:p w:rsidR="001F2E07" w:rsidRPr="001F2E07" w:rsidRDefault="001F2E07" w:rsidP="001F2E07">
            <w:pPr>
              <w:spacing w:line="360" w:lineRule="auto"/>
              <w:rPr>
                <w:b/>
                <w:sz w:val="40"/>
                <w:szCs w:val="40"/>
              </w:rPr>
            </w:pPr>
          </w:p>
          <w:p w:rsidR="00850111" w:rsidRDefault="00850111" w:rsidP="00E43BE3">
            <w:pPr>
              <w:spacing w:line="360" w:lineRule="auto"/>
              <w:jc w:val="right"/>
            </w:pPr>
          </w:p>
          <w:tbl>
            <w:tblPr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34"/>
              <w:gridCol w:w="756"/>
              <w:gridCol w:w="698"/>
              <w:gridCol w:w="720"/>
              <w:gridCol w:w="1440"/>
              <w:gridCol w:w="3780"/>
            </w:tblGrid>
            <w:tr w:rsidR="001F2E07" w:rsidRPr="00B80A82" w:rsidTr="008D75F9">
              <w:tc>
                <w:tcPr>
                  <w:tcW w:w="6948" w:type="dxa"/>
                  <w:gridSpan w:val="5"/>
                  <w:shd w:val="clear" w:color="auto" w:fill="auto"/>
                  <w:vAlign w:val="center"/>
                </w:tcPr>
                <w:p w:rsidR="001F2E07" w:rsidRPr="00B80A82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80A82">
                    <w:rPr>
                      <w:b/>
                      <w:bCs/>
                      <w:sz w:val="26"/>
                      <w:szCs w:val="26"/>
                    </w:rPr>
                    <w:t>Типовые технические данные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B80A82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80A82">
                    <w:rPr>
                      <w:b/>
                      <w:bCs/>
                      <w:sz w:val="26"/>
                      <w:szCs w:val="26"/>
                    </w:rPr>
                    <w:t>Сведения, сообщаемые заказчиком</w:t>
                  </w:r>
                </w:p>
              </w:tc>
            </w:tr>
            <w:tr w:rsidR="001F2E07" w:rsidRPr="00B80A82" w:rsidTr="008D75F9">
              <w:tc>
                <w:tcPr>
                  <w:tcW w:w="3334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 xml:space="preserve">Грузоподъемность, </w:t>
                  </w:r>
                  <w:proofErr w:type="spellStart"/>
                  <w:r w:rsidRPr="002415A3">
                    <w:t>тн</w:t>
                  </w:r>
                  <w:proofErr w:type="spellEnd"/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0,5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2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3,2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 xml:space="preserve">Пролет </w:t>
                  </w:r>
                  <w:r w:rsidRPr="002415A3">
                    <w:rPr>
                      <w:lang w:val="en-US"/>
                    </w:rPr>
                    <w:t xml:space="preserve">L, </w:t>
                  </w:r>
                  <w:r w:rsidRPr="002415A3">
                    <w:t>м</w:t>
                  </w:r>
                </w:p>
              </w:tc>
              <w:tc>
                <w:tcPr>
                  <w:tcW w:w="3614" w:type="dxa"/>
                  <w:gridSpan w:val="4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3,0; 4,0; 5,0; 6,0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 xml:space="preserve">База </w:t>
                  </w:r>
                  <w:proofErr w:type="gramStart"/>
                  <w:r w:rsidRPr="002415A3">
                    <w:t>В</w:t>
                  </w:r>
                  <w:proofErr w:type="gramEnd"/>
                  <w:r>
                    <w:rPr>
                      <w:lang w:val="en-US"/>
                    </w:rPr>
                    <w:t>min</w:t>
                  </w:r>
                  <w:r w:rsidRPr="002415A3">
                    <w:t>, м</w:t>
                  </w:r>
                </w:p>
              </w:tc>
              <w:tc>
                <w:tcPr>
                  <w:tcW w:w="2174" w:type="dxa"/>
                  <w:gridSpan w:val="3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2,0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2,5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Высота подъема Н, м</w:t>
                  </w:r>
                </w:p>
              </w:tc>
              <w:tc>
                <w:tcPr>
                  <w:tcW w:w="3614" w:type="dxa"/>
                  <w:gridSpan w:val="4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3,0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Высота крана Н</w:t>
                  </w:r>
                  <w:r w:rsidRPr="002415A3">
                    <w:rPr>
                      <w:vertAlign w:val="subscript"/>
                    </w:rPr>
                    <w:t>1</w:t>
                  </w:r>
                  <w:r w:rsidRPr="002415A3">
                    <w:t>м</w:t>
                  </w: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3,85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4,05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4,25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>
                    <w:t>4,4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vMerge w:val="restart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Тип привода подъема</w:t>
                  </w:r>
                </w:p>
              </w:tc>
              <w:tc>
                <w:tcPr>
                  <w:tcW w:w="3614" w:type="dxa"/>
                  <w:gridSpan w:val="4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электрический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vMerge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614" w:type="dxa"/>
                  <w:gridSpan w:val="4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ручной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vMerge w:val="restart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Передвижения крана</w:t>
                  </w:r>
                </w:p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вручную на колесах</w:t>
                  </w:r>
                </w:p>
              </w:tc>
              <w:tc>
                <w:tcPr>
                  <w:tcW w:w="3614" w:type="dxa"/>
                  <w:gridSpan w:val="4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колеса поворотные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vMerge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614" w:type="dxa"/>
                  <w:gridSpan w:val="4"/>
                  <w:vMerge w:val="restart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два – поворотные</w:t>
                  </w:r>
                </w:p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>два неповоротные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vMerge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614" w:type="dxa"/>
                  <w:gridSpan w:val="4"/>
                  <w:vMerge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1F2E07" w:rsidRPr="00B80A82" w:rsidTr="008D75F9">
              <w:tc>
                <w:tcPr>
                  <w:tcW w:w="3334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t xml:space="preserve">Габарит крана, </w:t>
                  </w:r>
                  <w:proofErr w:type="gramStart"/>
                  <w:r w:rsidRPr="002415A3">
                    <w:t>м</w:t>
                  </w:r>
                  <w:proofErr w:type="gramEnd"/>
                </w:p>
              </w:tc>
              <w:tc>
                <w:tcPr>
                  <w:tcW w:w="2174" w:type="dxa"/>
                  <w:gridSpan w:val="3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rPr>
                      <w:lang w:val="en-US"/>
                    </w:rPr>
                    <w:t>L</w:t>
                  </w:r>
                  <w:r w:rsidRPr="002415A3">
                    <w:rPr>
                      <w:vertAlign w:val="subscript"/>
                      <w:lang w:val="en-US"/>
                    </w:rPr>
                    <w:t>1</w:t>
                  </w:r>
                  <w:r w:rsidRPr="002415A3">
                    <w:t xml:space="preserve"> = </w:t>
                  </w:r>
                  <w:r w:rsidRPr="002415A3">
                    <w:rPr>
                      <w:lang w:val="en-US"/>
                    </w:rPr>
                    <w:t>L+0,3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  <w:r w:rsidRPr="002415A3">
                    <w:rPr>
                      <w:lang w:val="en-US"/>
                    </w:rPr>
                    <w:t>L</w:t>
                  </w:r>
                  <w:r w:rsidRPr="002415A3">
                    <w:rPr>
                      <w:vertAlign w:val="subscript"/>
                      <w:lang w:val="en-US"/>
                    </w:rPr>
                    <w:t>1</w:t>
                  </w:r>
                  <w:r w:rsidRPr="002415A3">
                    <w:t xml:space="preserve"> = </w:t>
                  </w:r>
                  <w:r w:rsidRPr="002415A3">
                    <w:rPr>
                      <w:lang w:val="en-US"/>
                    </w:rPr>
                    <w:t>L+0,</w:t>
                  </w:r>
                  <w:r w:rsidRPr="002415A3">
                    <w:t>4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1F2E07" w:rsidRPr="002415A3" w:rsidRDefault="001F2E07" w:rsidP="00ED63E2">
                  <w:pPr>
                    <w:framePr w:hSpace="180" w:wrap="around" w:vAnchor="text" w:hAnchor="margin" w:xAlign="right" w:y="144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1F2E07" w:rsidRDefault="001F2E07" w:rsidP="00E43BE3">
            <w:pPr>
              <w:spacing w:line="360" w:lineRule="auto"/>
              <w:jc w:val="right"/>
            </w:pPr>
          </w:p>
          <w:p w:rsidR="00ED63E2" w:rsidRDefault="00ED63E2" w:rsidP="00E43BE3">
            <w:pPr>
              <w:spacing w:line="360" w:lineRule="auto"/>
              <w:jc w:val="right"/>
            </w:pPr>
          </w:p>
          <w:tbl>
            <w:tblPr>
              <w:tblpPr w:leftFromText="180" w:rightFromText="180" w:vertAnchor="text" w:horzAnchor="margin" w:tblpY="-51"/>
              <w:tblW w:w="0" w:type="auto"/>
              <w:tblLook w:val="04A0"/>
            </w:tblPr>
            <w:tblGrid>
              <w:gridCol w:w="3397"/>
              <w:gridCol w:w="7371"/>
            </w:tblGrid>
            <w:tr w:rsidR="00ED63E2" w:rsidRPr="00B14730" w:rsidTr="00ED63E2"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63E2" w:rsidRPr="00B14730" w:rsidRDefault="00ED63E2" w:rsidP="00ED63E2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Наименование предприятия, адрес, телефон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63E2" w:rsidRPr="00B14730" w:rsidRDefault="00ED63E2" w:rsidP="00ED63E2">
                  <w:pPr>
                    <w:suppressAutoHyphens/>
                    <w:snapToGrid w:val="0"/>
                    <w:jc w:val="center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ED63E2" w:rsidRPr="00B14730" w:rsidTr="00ED63E2"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D63E2" w:rsidRPr="00B14730" w:rsidRDefault="00ED63E2" w:rsidP="00ED63E2">
                  <w:pPr>
                    <w:suppressAutoHyphens/>
                    <w:snapToGrid w:val="0"/>
                    <w:rPr>
                      <w:rFonts w:ascii="Arial" w:hAnsi="Arial"/>
                      <w:sz w:val="20"/>
                      <w:szCs w:val="20"/>
                      <w:lang w:eastAsia="ar-SA"/>
                    </w:rPr>
                  </w:pPr>
                  <w:r w:rsidRPr="00B14730">
                    <w:rPr>
                      <w:rFonts w:ascii="Arial" w:hAnsi="Arial"/>
                      <w:sz w:val="20"/>
                      <w:szCs w:val="20"/>
                    </w:rPr>
                    <w:t>Ф.И.О., подпись, должность, печать предприятия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63E2" w:rsidRPr="00B14730" w:rsidRDefault="00ED63E2" w:rsidP="00ED63E2">
                  <w:pPr>
                    <w:suppressAutoHyphens/>
                    <w:snapToGrid w:val="0"/>
                    <w:jc w:val="center"/>
                    <w:rPr>
                      <w:rFonts w:ascii="Wingdings" w:hAnsi="Wingdings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ED63E2" w:rsidRPr="001F2E07" w:rsidRDefault="00ED63E2" w:rsidP="00E43BE3">
            <w:pPr>
              <w:spacing w:line="360" w:lineRule="auto"/>
              <w:jc w:val="right"/>
            </w:pPr>
          </w:p>
        </w:tc>
      </w:tr>
    </w:tbl>
    <w:p w:rsidR="00ED63E2" w:rsidRPr="00B14730" w:rsidRDefault="00ED63E2" w:rsidP="00ED63E2">
      <w:pPr>
        <w:jc w:val="center"/>
        <w:rPr>
          <w:sz w:val="20"/>
          <w:szCs w:val="20"/>
          <w:lang w:eastAsia="ar-SA"/>
        </w:rPr>
      </w:pPr>
    </w:p>
    <w:p w:rsidR="00C311DA" w:rsidRPr="001F2E07" w:rsidRDefault="00C311DA"/>
    <w:p w:rsidR="00850111" w:rsidRPr="001F2E07" w:rsidRDefault="00850111"/>
    <w:p w:rsidR="00850111" w:rsidRPr="001F2E07" w:rsidRDefault="00850111"/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1F2E07" w:rsidRDefault="00C847CA" w:rsidP="00694FDC">
      <w:pPr>
        <w:spacing w:line="360" w:lineRule="auto"/>
      </w:pPr>
    </w:p>
    <w:tbl>
      <w:tblPr>
        <w:tblW w:w="10089" w:type="dxa"/>
        <w:tblBorders>
          <w:insideH w:val="single" w:sz="4" w:space="0" w:color="auto"/>
        </w:tblBorders>
        <w:tblLook w:val="01E0"/>
      </w:tblPr>
      <w:tblGrid>
        <w:gridCol w:w="3708"/>
        <w:gridCol w:w="2496"/>
        <w:gridCol w:w="3885"/>
      </w:tblGrid>
      <w:tr w:rsidR="00A3450D" w:rsidTr="00E43BE3">
        <w:tc>
          <w:tcPr>
            <w:tcW w:w="3708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</w:tbl>
    <w:p w:rsidR="00A3450D" w:rsidRPr="00694FDC" w:rsidRDefault="00A3450D" w:rsidP="004A0FEA">
      <w:pPr>
        <w:spacing w:line="360" w:lineRule="auto"/>
        <w:ind w:firstLine="708"/>
        <w:jc w:val="both"/>
      </w:pPr>
    </w:p>
    <w:sectPr w:rsidR="00A3450D" w:rsidRPr="00694FDC" w:rsidSect="009B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1DA"/>
    <w:rsid w:val="0001633D"/>
    <w:rsid w:val="00051B3C"/>
    <w:rsid w:val="00142E00"/>
    <w:rsid w:val="001F2E07"/>
    <w:rsid w:val="002215B6"/>
    <w:rsid w:val="00245281"/>
    <w:rsid w:val="00306E5C"/>
    <w:rsid w:val="0031079B"/>
    <w:rsid w:val="00350ED1"/>
    <w:rsid w:val="003E637E"/>
    <w:rsid w:val="00467ABF"/>
    <w:rsid w:val="004A0FEA"/>
    <w:rsid w:val="00524292"/>
    <w:rsid w:val="00537E44"/>
    <w:rsid w:val="0055225C"/>
    <w:rsid w:val="00563C8E"/>
    <w:rsid w:val="005A2B38"/>
    <w:rsid w:val="006306B8"/>
    <w:rsid w:val="00694FDC"/>
    <w:rsid w:val="00796A39"/>
    <w:rsid w:val="00850111"/>
    <w:rsid w:val="008927AF"/>
    <w:rsid w:val="008B1CA9"/>
    <w:rsid w:val="00944B12"/>
    <w:rsid w:val="00945479"/>
    <w:rsid w:val="009950CB"/>
    <w:rsid w:val="009B63B0"/>
    <w:rsid w:val="00A3450D"/>
    <w:rsid w:val="00A4175D"/>
    <w:rsid w:val="00A62EB6"/>
    <w:rsid w:val="00B07275"/>
    <w:rsid w:val="00B07AA0"/>
    <w:rsid w:val="00B229D6"/>
    <w:rsid w:val="00B50457"/>
    <w:rsid w:val="00B75BB9"/>
    <w:rsid w:val="00B86507"/>
    <w:rsid w:val="00C24AE2"/>
    <w:rsid w:val="00C26596"/>
    <w:rsid w:val="00C311DA"/>
    <w:rsid w:val="00C42F95"/>
    <w:rsid w:val="00C63B29"/>
    <w:rsid w:val="00C847CA"/>
    <w:rsid w:val="00CB6C97"/>
    <w:rsid w:val="00D555A3"/>
    <w:rsid w:val="00E43BE3"/>
    <w:rsid w:val="00E55689"/>
    <w:rsid w:val="00E6764A"/>
    <w:rsid w:val="00EC245A"/>
    <w:rsid w:val="00ED63E2"/>
    <w:rsid w:val="00EE2B1E"/>
    <w:rsid w:val="00F006E5"/>
    <w:rsid w:val="00F32F10"/>
    <w:rsid w:val="00F4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ro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1102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mailto:info@stropu.ru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Vlad</cp:lastModifiedBy>
  <cp:revision>3</cp:revision>
  <cp:lastPrinted>2016-07-05T13:35:00Z</cp:lastPrinted>
  <dcterms:created xsi:type="dcterms:W3CDTF">2017-06-07T07:42:00Z</dcterms:created>
  <dcterms:modified xsi:type="dcterms:W3CDTF">2017-06-07T12:53:00Z</dcterms:modified>
</cp:coreProperties>
</file>